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82401" w14:textId="77777777" w:rsidR="00784B9B" w:rsidRPr="006B5DF6" w:rsidRDefault="00784B9B" w:rsidP="00784B9B">
      <w:pPr>
        <w:jc w:val="center"/>
        <w:rPr>
          <w:rFonts w:ascii="Arial" w:hAnsi="Arial" w:cs="Arial"/>
          <w:sz w:val="36"/>
          <w:szCs w:val="36"/>
        </w:rPr>
      </w:pPr>
      <w:r w:rsidRPr="006B5DF6">
        <w:rPr>
          <w:rFonts w:ascii="Arial" w:hAnsi="Arial" w:cs="Arial"/>
          <w:sz w:val="36"/>
          <w:szCs w:val="36"/>
        </w:rPr>
        <w:t>Holum Vannverk SA</w:t>
      </w:r>
    </w:p>
    <w:p w14:paraId="6A19FC00" w14:textId="77777777" w:rsidR="00784B9B" w:rsidRPr="006B5DF6" w:rsidRDefault="00784B9B" w:rsidP="00784B9B">
      <w:pPr>
        <w:jc w:val="center"/>
        <w:rPr>
          <w:rFonts w:ascii="Arial" w:hAnsi="Arial" w:cs="Arial"/>
          <w:sz w:val="32"/>
          <w:szCs w:val="32"/>
        </w:rPr>
      </w:pPr>
    </w:p>
    <w:p w14:paraId="01E56A57" w14:textId="463D7797" w:rsidR="00784B9B" w:rsidRDefault="00784B9B" w:rsidP="00784B9B">
      <w:pPr>
        <w:ind w:left="2832" w:firstLine="708"/>
      </w:pPr>
      <w:r>
        <w:t>Årsmelding for 2023</w:t>
      </w:r>
    </w:p>
    <w:p w14:paraId="592D3304" w14:textId="77777777" w:rsidR="00784B9B" w:rsidRDefault="00784B9B" w:rsidP="00784B9B">
      <w:pPr>
        <w:ind w:firstLine="708"/>
      </w:pPr>
    </w:p>
    <w:p w14:paraId="360B0F20" w14:textId="622DD7D4" w:rsidR="00784B9B" w:rsidRPr="006B5DF6" w:rsidRDefault="00784B9B" w:rsidP="00784B9B">
      <w:pPr>
        <w:ind w:firstLine="708"/>
        <w:rPr>
          <w:sz w:val="22"/>
          <w:szCs w:val="22"/>
        </w:rPr>
      </w:pPr>
      <w:r w:rsidRPr="006B5DF6">
        <w:rPr>
          <w:sz w:val="22"/>
          <w:szCs w:val="22"/>
        </w:rPr>
        <w:t>Tillitsmenn i Holum Vannverk dette året har vært</w:t>
      </w:r>
      <w:r>
        <w:rPr>
          <w:sz w:val="22"/>
          <w:szCs w:val="22"/>
        </w:rPr>
        <w:t xml:space="preserve"> d</w:t>
      </w:r>
      <w:r w:rsidR="002C7AAC">
        <w:rPr>
          <w:sz w:val="22"/>
          <w:szCs w:val="22"/>
        </w:rPr>
        <w:t>isse:</w:t>
      </w:r>
    </w:p>
    <w:p w14:paraId="615013F7" w14:textId="77777777" w:rsidR="00784B9B" w:rsidRDefault="00784B9B" w:rsidP="00784B9B">
      <w:pPr>
        <w:ind w:firstLine="708"/>
        <w:rPr>
          <w:sz w:val="22"/>
          <w:szCs w:val="22"/>
        </w:rPr>
      </w:pPr>
    </w:p>
    <w:p w14:paraId="581AE6A9" w14:textId="77777777" w:rsidR="00784B9B" w:rsidRDefault="00784B9B" w:rsidP="00784B9B">
      <w:pPr>
        <w:ind w:firstLine="708"/>
        <w:rPr>
          <w:sz w:val="22"/>
          <w:szCs w:val="22"/>
        </w:rPr>
      </w:pPr>
      <w:r>
        <w:rPr>
          <w:sz w:val="22"/>
          <w:szCs w:val="22"/>
        </w:rPr>
        <w:t>Styret:</w:t>
      </w:r>
    </w:p>
    <w:p w14:paraId="1B0FCBDF" w14:textId="77777777" w:rsidR="00784B9B" w:rsidRDefault="00784B9B" w:rsidP="00784B9B">
      <w:pPr>
        <w:ind w:firstLine="708"/>
        <w:rPr>
          <w:sz w:val="22"/>
          <w:szCs w:val="22"/>
        </w:rPr>
      </w:pPr>
      <w:r w:rsidRPr="006B5DF6">
        <w:rPr>
          <w:sz w:val="22"/>
          <w:szCs w:val="22"/>
        </w:rPr>
        <w:t>Bj</w:t>
      </w:r>
      <w:r>
        <w:rPr>
          <w:sz w:val="22"/>
          <w:szCs w:val="22"/>
        </w:rPr>
        <w:t>ørn Stenhaug daglig leder</w:t>
      </w:r>
    </w:p>
    <w:p w14:paraId="480CE1C2" w14:textId="77777777" w:rsidR="00784B9B" w:rsidRDefault="00784B9B" w:rsidP="00784B9B">
      <w:pPr>
        <w:ind w:firstLine="708"/>
        <w:rPr>
          <w:sz w:val="22"/>
          <w:szCs w:val="22"/>
        </w:rPr>
      </w:pPr>
      <w:r>
        <w:rPr>
          <w:sz w:val="22"/>
          <w:szCs w:val="22"/>
        </w:rPr>
        <w:t>Audun Slettan nestleder</w:t>
      </w:r>
    </w:p>
    <w:p w14:paraId="313DAEB6" w14:textId="77777777" w:rsidR="00784B9B" w:rsidRDefault="00784B9B" w:rsidP="00784B9B">
      <w:pPr>
        <w:ind w:firstLine="708"/>
        <w:rPr>
          <w:sz w:val="22"/>
          <w:szCs w:val="22"/>
        </w:rPr>
      </w:pPr>
      <w:r>
        <w:rPr>
          <w:sz w:val="22"/>
          <w:szCs w:val="22"/>
        </w:rPr>
        <w:t>Anders Bårdsen kasserer/sekretær</w:t>
      </w:r>
    </w:p>
    <w:p w14:paraId="266450CA" w14:textId="7609B59B" w:rsidR="00784B9B" w:rsidRDefault="00784B9B" w:rsidP="00784B9B">
      <w:pPr>
        <w:ind w:firstLine="708"/>
        <w:rPr>
          <w:sz w:val="22"/>
          <w:szCs w:val="22"/>
        </w:rPr>
      </w:pPr>
      <w:r>
        <w:rPr>
          <w:sz w:val="22"/>
          <w:szCs w:val="22"/>
        </w:rPr>
        <w:t>Greta Møll medlem</w:t>
      </w:r>
    </w:p>
    <w:p w14:paraId="717C1299" w14:textId="77777777" w:rsidR="00784B9B" w:rsidRDefault="00784B9B" w:rsidP="00784B9B">
      <w:pPr>
        <w:ind w:firstLine="708"/>
        <w:rPr>
          <w:sz w:val="22"/>
          <w:szCs w:val="22"/>
        </w:rPr>
      </w:pPr>
      <w:r>
        <w:rPr>
          <w:sz w:val="22"/>
          <w:szCs w:val="22"/>
        </w:rPr>
        <w:t>Hans Løyning medlem</w:t>
      </w:r>
    </w:p>
    <w:p w14:paraId="3FE260C8" w14:textId="77777777" w:rsidR="00784B9B" w:rsidRDefault="00784B9B" w:rsidP="00784B9B">
      <w:pPr>
        <w:ind w:firstLine="708"/>
        <w:rPr>
          <w:sz w:val="22"/>
          <w:szCs w:val="22"/>
        </w:rPr>
      </w:pPr>
      <w:r>
        <w:rPr>
          <w:sz w:val="22"/>
          <w:szCs w:val="22"/>
        </w:rPr>
        <w:t>Svein Arne Bårdsen 1.vara</w:t>
      </w:r>
    </w:p>
    <w:p w14:paraId="6AA7B364" w14:textId="77777777" w:rsidR="00784B9B" w:rsidRDefault="00784B9B" w:rsidP="00784B9B">
      <w:pPr>
        <w:ind w:firstLine="708"/>
        <w:rPr>
          <w:sz w:val="22"/>
          <w:szCs w:val="22"/>
        </w:rPr>
      </w:pPr>
      <w:r>
        <w:rPr>
          <w:sz w:val="22"/>
          <w:szCs w:val="22"/>
        </w:rPr>
        <w:t>Harry Røyland 2.vara</w:t>
      </w:r>
    </w:p>
    <w:p w14:paraId="3E9A0242" w14:textId="77777777" w:rsidR="00784B9B" w:rsidRDefault="00784B9B" w:rsidP="00784B9B">
      <w:pPr>
        <w:ind w:firstLine="708"/>
        <w:rPr>
          <w:sz w:val="22"/>
          <w:szCs w:val="22"/>
        </w:rPr>
      </w:pPr>
    </w:p>
    <w:p w14:paraId="35556C47" w14:textId="77777777" w:rsidR="00784B9B" w:rsidRDefault="00784B9B" w:rsidP="00784B9B">
      <w:pPr>
        <w:ind w:firstLine="708"/>
        <w:rPr>
          <w:sz w:val="22"/>
          <w:szCs w:val="22"/>
        </w:rPr>
      </w:pPr>
      <w:r>
        <w:rPr>
          <w:sz w:val="22"/>
          <w:szCs w:val="22"/>
        </w:rPr>
        <w:t>Kontrollkomite:</w:t>
      </w:r>
    </w:p>
    <w:p w14:paraId="2927B284" w14:textId="5D9474CC" w:rsidR="00784B9B" w:rsidRDefault="00784B9B" w:rsidP="00784B9B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Inge Lirhus </w:t>
      </w:r>
    </w:p>
    <w:p w14:paraId="72F839CE" w14:textId="77777777" w:rsidR="00784B9B" w:rsidRDefault="00784B9B" w:rsidP="00784B9B">
      <w:pPr>
        <w:ind w:firstLine="708"/>
        <w:rPr>
          <w:sz w:val="22"/>
          <w:szCs w:val="22"/>
        </w:rPr>
      </w:pPr>
      <w:r>
        <w:rPr>
          <w:sz w:val="22"/>
          <w:szCs w:val="22"/>
        </w:rPr>
        <w:t>Kari S. Møll</w:t>
      </w:r>
    </w:p>
    <w:p w14:paraId="37CE9B75" w14:textId="77777777" w:rsidR="00784B9B" w:rsidRDefault="00784B9B" w:rsidP="00784B9B">
      <w:pPr>
        <w:ind w:firstLine="708"/>
        <w:rPr>
          <w:sz w:val="22"/>
          <w:szCs w:val="22"/>
        </w:rPr>
      </w:pPr>
    </w:p>
    <w:p w14:paraId="0C2EA881" w14:textId="77777777" w:rsidR="00784B9B" w:rsidRDefault="00784B9B" w:rsidP="00784B9B">
      <w:pPr>
        <w:ind w:firstLine="708"/>
        <w:rPr>
          <w:sz w:val="22"/>
          <w:szCs w:val="22"/>
        </w:rPr>
      </w:pPr>
      <w:r>
        <w:rPr>
          <w:sz w:val="22"/>
          <w:szCs w:val="22"/>
        </w:rPr>
        <w:t>Valgkomite:</w:t>
      </w:r>
    </w:p>
    <w:p w14:paraId="75031DE6" w14:textId="77777777" w:rsidR="00784B9B" w:rsidRDefault="00784B9B" w:rsidP="00784B9B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Jan Hansen </w:t>
      </w:r>
    </w:p>
    <w:p w14:paraId="139EF3DF" w14:textId="77777777" w:rsidR="00784B9B" w:rsidRDefault="00784B9B" w:rsidP="00784B9B">
      <w:pPr>
        <w:ind w:firstLine="708"/>
        <w:rPr>
          <w:sz w:val="22"/>
          <w:szCs w:val="22"/>
        </w:rPr>
      </w:pPr>
      <w:r>
        <w:rPr>
          <w:sz w:val="22"/>
          <w:szCs w:val="22"/>
        </w:rPr>
        <w:t>Jan Strømme</w:t>
      </w:r>
    </w:p>
    <w:p w14:paraId="53FE7A77" w14:textId="77777777" w:rsidR="00784B9B" w:rsidRDefault="00784B9B" w:rsidP="00784B9B">
      <w:pPr>
        <w:ind w:firstLine="708"/>
        <w:rPr>
          <w:sz w:val="22"/>
          <w:szCs w:val="22"/>
        </w:rPr>
      </w:pPr>
    </w:p>
    <w:p w14:paraId="64AD19DE" w14:textId="77777777" w:rsidR="00784B9B" w:rsidRDefault="00784B9B" w:rsidP="00784B9B">
      <w:pPr>
        <w:ind w:firstLine="708"/>
        <w:rPr>
          <w:sz w:val="22"/>
          <w:szCs w:val="22"/>
        </w:rPr>
      </w:pPr>
      <w:r>
        <w:rPr>
          <w:sz w:val="22"/>
          <w:szCs w:val="22"/>
        </w:rPr>
        <w:t>Vannprøver:</w:t>
      </w:r>
    </w:p>
    <w:p w14:paraId="5FC65667" w14:textId="77777777" w:rsidR="00784B9B" w:rsidRDefault="00784B9B" w:rsidP="00784B9B">
      <w:pPr>
        <w:ind w:firstLine="708"/>
        <w:rPr>
          <w:sz w:val="22"/>
          <w:szCs w:val="22"/>
        </w:rPr>
      </w:pPr>
      <w:r>
        <w:rPr>
          <w:sz w:val="22"/>
          <w:szCs w:val="22"/>
        </w:rPr>
        <w:t>Svein O Lie</w:t>
      </w:r>
    </w:p>
    <w:p w14:paraId="56ED97D1" w14:textId="77777777" w:rsidR="00784B9B" w:rsidRDefault="00784B9B" w:rsidP="00784B9B">
      <w:pPr>
        <w:ind w:firstLine="708"/>
        <w:rPr>
          <w:sz w:val="22"/>
          <w:szCs w:val="22"/>
        </w:rPr>
      </w:pPr>
    </w:p>
    <w:p w14:paraId="73E60411" w14:textId="77777777" w:rsidR="00784B9B" w:rsidRDefault="00784B9B" w:rsidP="00784B9B">
      <w:pPr>
        <w:ind w:firstLine="708"/>
        <w:rPr>
          <w:sz w:val="22"/>
          <w:szCs w:val="22"/>
        </w:rPr>
      </w:pPr>
      <w:r>
        <w:rPr>
          <w:sz w:val="22"/>
          <w:szCs w:val="22"/>
        </w:rPr>
        <w:t>Servicemenn:</w:t>
      </w:r>
    </w:p>
    <w:p w14:paraId="5A36E388" w14:textId="77777777" w:rsidR="00784B9B" w:rsidRDefault="00784B9B" w:rsidP="00784B9B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Tor Egil </w:t>
      </w:r>
      <w:proofErr w:type="spellStart"/>
      <w:r>
        <w:rPr>
          <w:sz w:val="22"/>
          <w:szCs w:val="22"/>
        </w:rPr>
        <w:t>Holmegård</w:t>
      </w:r>
      <w:proofErr w:type="spellEnd"/>
    </w:p>
    <w:p w14:paraId="06C3ACB4" w14:textId="77777777" w:rsidR="00784B9B" w:rsidRDefault="00784B9B" w:rsidP="00784B9B">
      <w:pPr>
        <w:ind w:firstLine="708"/>
        <w:rPr>
          <w:sz w:val="22"/>
          <w:szCs w:val="22"/>
        </w:rPr>
      </w:pPr>
      <w:r>
        <w:rPr>
          <w:sz w:val="22"/>
          <w:szCs w:val="22"/>
        </w:rPr>
        <w:t>Stein B. Nikolaisen</w:t>
      </w:r>
    </w:p>
    <w:p w14:paraId="1BC53622" w14:textId="77777777" w:rsidR="00784B9B" w:rsidRDefault="00784B9B" w:rsidP="00784B9B">
      <w:pPr>
        <w:ind w:firstLine="708"/>
        <w:rPr>
          <w:sz w:val="22"/>
          <w:szCs w:val="22"/>
        </w:rPr>
      </w:pPr>
      <w:r>
        <w:rPr>
          <w:sz w:val="22"/>
          <w:szCs w:val="22"/>
        </w:rPr>
        <w:t>Rune Johnsen</w:t>
      </w:r>
    </w:p>
    <w:p w14:paraId="77BA676D" w14:textId="77777777" w:rsidR="00784B9B" w:rsidRDefault="00784B9B" w:rsidP="00784B9B">
      <w:pPr>
        <w:ind w:firstLine="708"/>
        <w:rPr>
          <w:sz w:val="22"/>
          <w:szCs w:val="22"/>
        </w:rPr>
      </w:pPr>
    </w:p>
    <w:p w14:paraId="451EBFD3" w14:textId="77777777" w:rsidR="00784B9B" w:rsidRDefault="00784B9B" w:rsidP="00784B9B">
      <w:pPr>
        <w:ind w:firstLine="708"/>
        <w:rPr>
          <w:sz w:val="22"/>
          <w:szCs w:val="22"/>
        </w:rPr>
      </w:pPr>
    </w:p>
    <w:p w14:paraId="5239D7CA" w14:textId="77777777" w:rsidR="002C7AAC" w:rsidRDefault="002C7AAC" w:rsidP="00784B9B">
      <w:pPr>
        <w:ind w:firstLine="708"/>
        <w:rPr>
          <w:sz w:val="22"/>
          <w:szCs w:val="22"/>
        </w:rPr>
      </w:pPr>
    </w:p>
    <w:p w14:paraId="0FB0E641" w14:textId="159162DE" w:rsidR="00784B9B" w:rsidRDefault="00784B9B" w:rsidP="00784B9B">
      <w:pPr>
        <w:ind w:left="708"/>
        <w:rPr>
          <w:sz w:val="22"/>
          <w:szCs w:val="22"/>
        </w:rPr>
      </w:pPr>
      <w:r>
        <w:rPr>
          <w:sz w:val="22"/>
          <w:szCs w:val="22"/>
        </w:rPr>
        <w:t>Anlegget har levert</w:t>
      </w:r>
      <w:r w:rsidR="00BC23C0">
        <w:rPr>
          <w:sz w:val="22"/>
          <w:szCs w:val="22"/>
        </w:rPr>
        <w:t xml:space="preserve"> 96577 </w:t>
      </w:r>
      <w:r>
        <w:rPr>
          <w:sz w:val="22"/>
          <w:szCs w:val="22"/>
        </w:rPr>
        <w:t>m3 vann til andelseierne i 2023</w:t>
      </w:r>
      <w:r w:rsidR="00BC23C0">
        <w:rPr>
          <w:sz w:val="22"/>
          <w:szCs w:val="22"/>
        </w:rPr>
        <w:t xml:space="preserve">, noe som er en økning på </w:t>
      </w:r>
      <w:r w:rsidR="00C775AC">
        <w:rPr>
          <w:sz w:val="22"/>
          <w:szCs w:val="22"/>
        </w:rPr>
        <w:t>17% fra året før.</w:t>
      </w:r>
    </w:p>
    <w:p w14:paraId="26CE08AD" w14:textId="77777777" w:rsidR="002C7AAC" w:rsidRDefault="002C7AAC" w:rsidP="00784B9B">
      <w:pPr>
        <w:ind w:left="708"/>
        <w:rPr>
          <w:sz w:val="22"/>
          <w:szCs w:val="22"/>
        </w:rPr>
      </w:pPr>
    </w:p>
    <w:p w14:paraId="725BF612" w14:textId="492F89BF" w:rsidR="002C7AAC" w:rsidRDefault="002C7AAC" w:rsidP="002C7AAC">
      <w:pPr>
        <w:ind w:left="708"/>
        <w:rPr>
          <w:sz w:val="22"/>
          <w:szCs w:val="22"/>
        </w:rPr>
      </w:pPr>
      <w:r>
        <w:rPr>
          <w:sz w:val="22"/>
          <w:szCs w:val="22"/>
        </w:rPr>
        <w:t>Styret har avholdt 4 møter i 2023 i tillegg til selve årsmøtet i februar.</w:t>
      </w:r>
    </w:p>
    <w:p w14:paraId="67F2B8F6" w14:textId="77777777" w:rsidR="002C7AAC" w:rsidRDefault="002C7AAC" w:rsidP="00784B9B">
      <w:pPr>
        <w:ind w:left="708"/>
        <w:rPr>
          <w:sz w:val="22"/>
          <w:szCs w:val="22"/>
        </w:rPr>
      </w:pPr>
    </w:p>
    <w:p w14:paraId="0D6743E8" w14:textId="3FC4475E" w:rsidR="002C7AAC" w:rsidRDefault="002C7AAC" w:rsidP="00784B9B">
      <w:pPr>
        <w:ind w:left="708"/>
        <w:rPr>
          <w:sz w:val="22"/>
          <w:szCs w:val="22"/>
        </w:rPr>
      </w:pPr>
      <w:r>
        <w:rPr>
          <w:sz w:val="22"/>
          <w:szCs w:val="22"/>
        </w:rPr>
        <w:t>Det har ikke vært rørbrudd eller lekkasjer på ledningsnettet til Holum Vannverk siste år.</w:t>
      </w:r>
    </w:p>
    <w:p w14:paraId="107E14F9" w14:textId="77777777" w:rsidR="00784B9B" w:rsidRDefault="00784B9B" w:rsidP="00784B9B">
      <w:pPr>
        <w:ind w:firstLine="708"/>
        <w:rPr>
          <w:sz w:val="22"/>
          <w:szCs w:val="22"/>
        </w:rPr>
      </w:pPr>
    </w:p>
    <w:p w14:paraId="4FF74143" w14:textId="2A808C48" w:rsidR="00784B9B" w:rsidRDefault="00784B9B" w:rsidP="002C7AAC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Også i 2023 har </w:t>
      </w:r>
      <w:r w:rsidR="00C775AC">
        <w:rPr>
          <w:sz w:val="22"/>
          <w:szCs w:val="22"/>
        </w:rPr>
        <w:t xml:space="preserve">man </w:t>
      </w:r>
      <w:r>
        <w:rPr>
          <w:sz w:val="22"/>
          <w:szCs w:val="22"/>
        </w:rPr>
        <w:t>vært endel plaget med gult vann,</w:t>
      </w:r>
      <w:r w:rsidR="00A9612C">
        <w:rPr>
          <w:sz w:val="22"/>
          <w:szCs w:val="22"/>
        </w:rPr>
        <w:t xml:space="preserve"> </w:t>
      </w:r>
      <w:r>
        <w:rPr>
          <w:sz w:val="22"/>
          <w:szCs w:val="22"/>
        </w:rPr>
        <w:t>noen mer enn andre. Alle analyser av vannet viser at det er godt innenfor kravene til Mattilsynet, men vi er ikke tilfredse med at vannet tidvis er gulfarget.</w:t>
      </w:r>
      <w:r w:rsidR="00F54F9F">
        <w:rPr>
          <w:sz w:val="22"/>
          <w:szCs w:val="22"/>
        </w:rPr>
        <w:t xml:space="preserve"> </w:t>
      </w:r>
      <w:r w:rsidR="00C775AC">
        <w:rPr>
          <w:sz w:val="22"/>
          <w:szCs w:val="22"/>
        </w:rPr>
        <w:t>Styret vurder</w:t>
      </w:r>
      <w:r w:rsidR="002C7AAC">
        <w:rPr>
          <w:sz w:val="22"/>
          <w:szCs w:val="22"/>
        </w:rPr>
        <w:t>er</w:t>
      </w:r>
      <w:r w:rsidR="00C775AC">
        <w:rPr>
          <w:sz w:val="22"/>
          <w:szCs w:val="22"/>
        </w:rPr>
        <w:t xml:space="preserve"> hva som kan gjøres innenfor de økonomiske rammene </w:t>
      </w:r>
      <w:r w:rsidR="002C7AAC">
        <w:rPr>
          <w:sz w:val="22"/>
          <w:szCs w:val="22"/>
        </w:rPr>
        <w:t xml:space="preserve">man </w:t>
      </w:r>
      <w:r w:rsidR="00C775AC">
        <w:rPr>
          <w:sz w:val="22"/>
          <w:szCs w:val="22"/>
        </w:rPr>
        <w:t>har.</w:t>
      </w:r>
    </w:p>
    <w:p w14:paraId="2B519101" w14:textId="77777777" w:rsidR="00A9612C" w:rsidRDefault="00A9612C" w:rsidP="00784B9B">
      <w:pPr>
        <w:ind w:left="708"/>
        <w:rPr>
          <w:sz w:val="22"/>
          <w:szCs w:val="22"/>
        </w:rPr>
      </w:pPr>
    </w:p>
    <w:p w14:paraId="0A1F080E" w14:textId="1A2F8016" w:rsidR="00A9612C" w:rsidRDefault="00A9612C" w:rsidP="00784B9B">
      <w:pPr>
        <w:ind w:left="708"/>
        <w:rPr>
          <w:sz w:val="22"/>
          <w:szCs w:val="22"/>
        </w:rPr>
      </w:pPr>
      <w:r>
        <w:rPr>
          <w:sz w:val="22"/>
          <w:szCs w:val="22"/>
        </w:rPr>
        <w:t>Beboere på Lie har klagd på veldig dårlig vannkvalitet og det ble da innført litt hyppigere spyling av ledninger i området. Det ser ut til å ha fungert bra og ordningen videreføres derfor.</w:t>
      </w:r>
    </w:p>
    <w:p w14:paraId="3A303E7E" w14:textId="77777777" w:rsidR="00784B9B" w:rsidRDefault="00784B9B" w:rsidP="00784B9B">
      <w:pPr>
        <w:ind w:left="708"/>
        <w:rPr>
          <w:sz w:val="22"/>
          <w:szCs w:val="22"/>
        </w:rPr>
      </w:pPr>
    </w:p>
    <w:p w14:paraId="7BA1B7E0" w14:textId="20928099" w:rsidR="00784B9B" w:rsidRDefault="00784B9B" w:rsidP="002C7AAC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Sommeren -23 ble tidvis preget at svært høyt forbruk av vann og man måtte gjeninnføre vanningsrestriksjonene </w:t>
      </w:r>
      <w:r w:rsidR="00C775AC">
        <w:rPr>
          <w:sz w:val="22"/>
          <w:szCs w:val="22"/>
        </w:rPr>
        <w:t xml:space="preserve">(sommer) </w:t>
      </w:r>
      <w:r>
        <w:rPr>
          <w:sz w:val="22"/>
          <w:szCs w:val="22"/>
        </w:rPr>
        <w:t>som man tidligere hadde på «fast basis».</w:t>
      </w:r>
      <w:r w:rsidR="00F54F9F">
        <w:rPr>
          <w:sz w:val="22"/>
          <w:szCs w:val="22"/>
        </w:rPr>
        <w:t xml:space="preserve"> Det ble sendt </w:t>
      </w:r>
      <w:r w:rsidR="00F54F9F">
        <w:rPr>
          <w:sz w:val="22"/>
          <w:szCs w:val="22"/>
        </w:rPr>
        <w:lastRenderedPageBreak/>
        <w:t>ut påminnelser på SMS til abonnenter og etter hvert ble forbruket slik at UV-anlegget klarte å håndtere dette.</w:t>
      </w:r>
    </w:p>
    <w:p w14:paraId="2A7A899A" w14:textId="77777777" w:rsidR="002C7AAC" w:rsidRDefault="002C7AAC" w:rsidP="00784B9B">
      <w:pPr>
        <w:ind w:left="708"/>
        <w:rPr>
          <w:sz w:val="22"/>
          <w:szCs w:val="22"/>
        </w:rPr>
      </w:pPr>
    </w:p>
    <w:p w14:paraId="7DCE9E36" w14:textId="77777777" w:rsidR="002C7AAC" w:rsidRDefault="00784B9B" w:rsidP="00784B9B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Styrets leder og nestleder har vært i møte med </w:t>
      </w:r>
      <w:proofErr w:type="spellStart"/>
      <w:proofErr w:type="gramStart"/>
      <w:r>
        <w:rPr>
          <w:sz w:val="22"/>
          <w:szCs w:val="22"/>
        </w:rPr>
        <w:t>avd.leder</w:t>
      </w:r>
      <w:proofErr w:type="spellEnd"/>
      <w:proofErr w:type="gramEnd"/>
      <w:r>
        <w:rPr>
          <w:sz w:val="22"/>
          <w:szCs w:val="22"/>
        </w:rPr>
        <w:t xml:space="preserve"> </w:t>
      </w:r>
      <w:r w:rsidR="00F54F9F">
        <w:rPr>
          <w:sz w:val="22"/>
          <w:szCs w:val="22"/>
        </w:rPr>
        <w:t xml:space="preserve">Finn Andersen i Lindesnes Kommune for å få til en avtale om støtte hvis det skulle oppstå en alvorlig beredskapssituasjon ved levering av vann. Dette ble blankt avvist av vedkommende avdelingsleder. </w:t>
      </w:r>
    </w:p>
    <w:p w14:paraId="62B3066E" w14:textId="2F5C2A46" w:rsidR="00784B9B" w:rsidRDefault="00F54F9F" w:rsidP="00784B9B">
      <w:pPr>
        <w:ind w:left="708"/>
        <w:rPr>
          <w:sz w:val="22"/>
          <w:szCs w:val="22"/>
        </w:rPr>
      </w:pPr>
      <w:r>
        <w:rPr>
          <w:sz w:val="22"/>
          <w:szCs w:val="22"/>
        </w:rPr>
        <w:t>S</w:t>
      </w:r>
      <w:r w:rsidR="002C7AAC">
        <w:rPr>
          <w:sz w:val="22"/>
          <w:szCs w:val="22"/>
        </w:rPr>
        <w:t>aken</w:t>
      </w:r>
      <w:r>
        <w:rPr>
          <w:sz w:val="22"/>
          <w:szCs w:val="22"/>
        </w:rPr>
        <w:t xml:space="preserve"> ble behørig dekket av Lindesnes Avis. Styret går ikke videre med </w:t>
      </w:r>
      <w:r w:rsidR="002C7AAC">
        <w:rPr>
          <w:sz w:val="22"/>
          <w:szCs w:val="22"/>
        </w:rPr>
        <w:t>dette</w:t>
      </w:r>
      <w:r>
        <w:rPr>
          <w:sz w:val="22"/>
          <w:szCs w:val="22"/>
        </w:rPr>
        <w:t xml:space="preserve"> foreløpig</w:t>
      </w:r>
      <w:r w:rsidR="00C775AC">
        <w:rPr>
          <w:sz w:val="22"/>
          <w:szCs w:val="22"/>
        </w:rPr>
        <w:t>, selv om vi mener at kommunen ikke kan velge bort sitt ansvar.</w:t>
      </w:r>
    </w:p>
    <w:p w14:paraId="2055D567" w14:textId="77777777" w:rsidR="00F54F9F" w:rsidRDefault="00F54F9F" w:rsidP="00784B9B">
      <w:pPr>
        <w:ind w:left="708"/>
        <w:rPr>
          <w:sz w:val="22"/>
          <w:szCs w:val="22"/>
        </w:rPr>
      </w:pPr>
    </w:p>
    <w:p w14:paraId="524EB4DE" w14:textId="071CC0A7" w:rsidR="00F54F9F" w:rsidRDefault="00F54F9F" w:rsidP="00784B9B">
      <w:pPr>
        <w:ind w:left="708"/>
        <w:rPr>
          <w:sz w:val="22"/>
          <w:szCs w:val="22"/>
        </w:rPr>
      </w:pPr>
      <w:r>
        <w:rPr>
          <w:sz w:val="22"/>
          <w:szCs w:val="22"/>
        </w:rPr>
        <w:t>Det er blitt laget beredskapsplaner og varslingslister som skal brukes ved følgende hendelser:</w:t>
      </w:r>
    </w:p>
    <w:p w14:paraId="20EC4CA9" w14:textId="03E6E7C3" w:rsidR="00F54F9F" w:rsidRDefault="00F54F9F" w:rsidP="00F54F9F">
      <w:pPr>
        <w:pStyle w:val="Listeavsnit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Forurenset råvannskilde</w:t>
      </w:r>
    </w:p>
    <w:p w14:paraId="128B831D" w14:textId="36E8AC7C" w:rsidR="00F54F9F" w:rsidRDefault="00F54F9F" w:rsidP="00F54F9F">
      <w:pPr>
        <w:pStyle w:val="Listeavsnit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Mistanke om forurenset drikkevann</w:t>
      </w:r>
    </w:p>
    <w:p w14:paraId="55DB4C2E" w14:textId="58109C79" w:rsidR="00F54F9F" w:rsidRDefault="00F54F9F" w:rsidP="00F54F9F">
      <w:pPr>
        <w:pStyle w:val="Listeavsnit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Langvarig strømbrudd</w:t>
      </w:r>
    </w:p>
    <w:p w14:paraId="5E82A523" w14:textId="30A30C3D" w:rsidR="00F54F9F" w:rsidRDefault="00F54F9F" w:rsidP="00F54F9F">
      <w:pPr>
        <w:pStyle w:val="Listeavsnit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Brann eller branntilløp i renseanlegg eller bassenghuset.</w:t>
      </w:r>
    </w:p>
    <w:p w14:paraId="303AEB0C" w14:textId="77777777" w:rsidR="00A9612C" w:rsidRDefault="00A9612C" w:rsidP="00A9612C">
      <w:pPr>
        <w:rPr>
          <w:sz w:val="22"/>
          <w:szCs w:val="22"/>
        </w:rPr>
      </w:pPr>
    </w:p>
    <w:p w14:paraId="0294ED4F" w14:textId="7EB8AACF" w:rsidR="00A9612C" w:rsidRPr="00A9612C" w:rsidRDefault="00A9612C" w:rsidP="00A9612C">
      <w:pPr>
        <w:ind w:left="708"/>
        <w:rPr>
          <w:sz w:val="22"/>
          <w:szCs w:val="22"/>
        </w:rPr>
      </w:pPr>
      <w:r>
        <w:rPr>
          <w:sz w:val="22"/>
          <w:szCs w:val="22"/>
        </w:rPr>
        <w:t>Styret vil sørge for at planene og varslingslistene holdes oppdatert og at man trener på dette i tiden som kommer.</w:t>
      </w:r>
    </w:p>
    <w:p w14:paraId="2EEDAA42" w14:textId="77777777" w:rsidR="00784B9B" w:rsidRDefault="00784B9B" w:rsidP="00784B9B">
      <w:pPr>
        <w:ind w:firstLine="708"/>
        <w:rPr>
          <w:sz w:val="22"/>
          <w:szCs w:val="22"/>
        </w:rPr>
      </w:pPr>
    </w:p>
    <w:p w14:paraId="1AB81A2E" w14:textId="2DA31188" w:rsidR="00784B9B" w:rsidRDefault="00C775AC" w:rsidP="00784B9B">
      <w:pPr>
        <w:ind w:left="708"/>
        <w:rPr>
          <w:sz w:val="22"/>
          <w:szCs w:val="22"/>
        </w:rPr>
      </w:pPr>
      <w:r>
        <w:rPr>
          <w:sz w:val="22"/>
          <w:szCs w:val="22"/>
        </w:rPr>
        <w:t>1.varamedlem i styret</w:t>
      </w:r>
      <w:r w:rsidR="00F54F9F">
        <w:rPr>
          <w:sz w:val="22"/>
          <w:szCs w:val="22"/>
        </w:rPr>
        <w:t xml:space="preserve"> har hatt kontakt med veimyndighete</w:t>
      </w:r>
      <w:r w:rsidR="00A9612C">
        <w:rPr>
          <w:sz w:val="22"/>
          <w:szCs w:val="22"/>
        </w:rPr>
        <w:t>ne</w:t>
      </w:r>
      <w:r w:rsidR="00F54F9F">
        <w:rPr>
          <w:sz w:val="22"/>
          <w:szCs w:val="22"/>
        </w:rPr>
        <w:t xml:space="preserve"> for å få</w:t>
      </w:r>
      <w:r w:rsidR="00A9612C">
        <w:rPr>
          <w:sz w:val="22"/>
          <w:szCs w:val="22"/>
        </w:rPr>
        <w:t xml:space="preserve"> til et</w:t>
      </w:r>
      <w:r w:rsidR="00F54F9F">
        <w:rPr>
          <w:sz w:val="22"/>
          <w:szCs w:val="22"/>
        </w:rPr>
        <w:t xml:space="preserve"> bedre autovern langs </w:t>
      </w:r>
      <w:r>
        <w:rPr>
          <w:sz w:val="22"/>
          <w:szCs w:val="22"/>
        </w:rPr>
        <w:t xml:space="preserve">vår råvannskilde </w:t>
      </w:r>
      <w:proofErr w:type="spellStart"/>
      <w:r w:rsidR="00F54F9F">
        <w:rPr>
          <w:sz w:val="22"/>
          <w:szCs w:val="22"/>
        </w:rPr>
        <w:t>Ljosevannet</w:t>
      </w:r>
      <w:proofErr w:type="spellEnd"/>
      <w:r w:rsidR="00A9612C">
        <w:rPr>
          <w:sz w:val="22"/>
          <w:szCs w:val="22"/>
        </w:rPr>
        <w:t xml:space="preserve">, </w:t>
      </w:r>
      <w:r w:rsidR="00F54F9F">
        <w:rPr>
          <w:sz w:val="22"/>
          <w:szCs w:val="22"/>
        </w:rPr>
        <w:t>og vi har fått positive signaler</w:t>
      </w:r>
      <w:r w:rsidR="00A9612C">
        <w:rPr>
          <w:sz w:val="22"/>
          <w:szCs w:val="22"/>
        </w:rPr>
        <w:t xml:space="preserve"> om at noe kan skje i -24.</w:t>
      </w:r>
    </w:p>
    <w:p w14:paraId="5CBE9AEF" w14:textId="77777777" w:rsidR="00A9612C" w:rsidRDefault="00A9612C" w:rsidP="00784B9B">
      <w:pPr>
        <w:ind w:left="708"/>
        <w:rPr>
          <w:sz w:val="22"/>
          <w:szCs w:val="22"/>
        </w:rPr>
      </w:pPr>
    </w:p>
    <w:p w14:paraId="332E3693" w14:textId="7FE63AE9" w:rsidR="00A9612C" w:rsidRDefault="00A9612C" w:rsidP="00784B9B">
      <w:pPr>
        <w:ind w:left="708"/>
        <w:rPr>
          <w:sz w:val="22"/>
          <w:szCs w:val="22"/>
        </w:rPr>
      </w:pPr>
      <w:r>
        <w:rPr>
          <w:sz w:val="22"/>
          <w:szCs w:val="22"/>
        </w:rPr>
        <w:t xml:space="preserve">Høsten -23 ble det etablert en ordning med en ekstra </w:t>
      </w:r>
      <w:proofErr w:type="spellStart"/>
      <w:r>
        <w:rPr>
          <w:sz w:val="22"/>
          <w:szCs w:val="22"/>
        </w:rPr>
        <w:t>prøvetaker</w:t>
      </w:r>
      <w:proofErr w:type="spellEnd"/>
      <w:r>
        <w:rPr>
          <w:sz w:val="22"/>
          <w:szCs w:val="22"/>
        </w:rPr>
        <w:t xml:space="preserve"> for å sikre robusthet, opplæring pågår</w:t>
      </w:r>
      <w:r w:rsidR="00C775AC">
        <w:rPr>
          <w:sz w:val="22"/>
          <w:szCs w:val="22"/>
        </w:rPr>
        <w:t xml:space="preserve"> med 1.varamedlem i styret.</w:t>
      </w:r>
    </w:p>
    <w:p w14:paraId="08E173F7" w14:textId="77777777" w:rsidR="00F54F9F" w:rsidRDefault="00F54F9F" w:rsidP="00784B9B">
      <w:pPr>
        <w:ind w:left="708"/>
        <w:rPr>
          <w:sz w:val="22"/>
          <w:szCs w:val="22"/>
        </w:rPr>
      </w:pPr>
    </w:p>
    <w:p w14:paraId="59F99644" w14:textId="174ABB3D" w:rsidR="00784B9B" w:rsidRPr="007C087C" w:rsidRDefault="00784B9B" w:rsidP="00A9612C">
      <w:pPr>
        <w:ind w:left="708"/>
        <w:rPr>
          <w:sz w:val="22"/>
          <w:szCs w:val="22"/>
        </w:rPr>
      </w:pPr>
      <w:r>
        <w:rPr>
          <w:sz w:val="22"/>
          <w:szCs w:val="22"/>
        </w:rPr>
        <w:t>Høsten -23 besluttet styret å gå til innkjøp av et nytt, større UV-anlegg. Det antas at det vil være i drift i løpet av 1.kvartal -24. Kapasiteten på renset drikkevann vil da minst dobles fra dagens mengde i tillegg til at UV-anlegget er mer moderne å drifte.</w:t>
      </w:r>
    </w:p>
    <w:p w14:paraId="57068EAF" w14:textId="77777777" w:rsidR="00784B9B" w:rsidRDefault="00784B9B" w:rsidP="00784B9B">
      <w:pPr>
        <w:ind w:left="708"/>
        <w:rPr>
          <w:sz w:val="22"/>
          <w:szCs w:val="22"/>
        </w:rPr>
      </w:pPr>
    </w:p>
    <w:p w14:paraId="319CC390" w14:textId="55E17E91" w:rsidR="00784B9B" w:rsidRDefault="00784B9B" w:rsidP="00784B9B">
      <w:pPr>
        <w:ind w:left="708"/>
        <w:rPr>
          <w:sz w:val="22"/>
          <w:szCs w:val="22"/>
        </w:rPr>
      </w:pPr>
      <w:r>
        <w:rPr>
          <w:sz w:val="22"/>
          <w:szCs w:val="22"/>
        </w:rPr>
        <w:t>Styret</w:t>
      </w:r>
      <w:r w:rsidR="00A9612C">
        <w:rPr>
          <w:sz w:val="22"/>
          <w:szCs w:val="22"/>
        </w:rPr>
        <w:t>s leder</w:t>
      </w:r>
      <w:r>
        <w:rPr>
          <w:sz w:val="22"/>
          <w:szCs w:val="22"/>
        </w:rPr>
        <w:t xml:space="preserve"> skal levere 2 rapporter til Mattilsynet for 2023. </w:t>
      </w:r>
      <w:r w:rsidR="00A9612C">
        <w:rPr>
          <w:sz w:val="22"/>
          <w:szCs w:val="22"/>
        </w:rPr>
        <w:t xml:space="preserve">En </w:t>
      </w:r>
      <w:r>
        <w:rPr>
          <w:sz w:val="22"/>
          <w:szCs w:val="22"/>
        </w:rPr>
        <w:t xml:space="preserve">som viser alle analyser av vannet og </w:t>
      </w:r>
      <w:r w:rsidR="00A9612C">
        <w:rPr>
          <w:sz w:val="22"/>
          <w:szCs w:val="22"/>
        </w:rPr>
        <w:t>en</w:t>
      </w:r>
      <w:r>
        <w:rPr>
          <w:sz w:val="22"/>
          <w:szCs w:val="22"/>
        </w:rPr>
        <w:t xml:space="preserve"> som beskriver det tekniske anlegget med tilhørende hygieniske barrierer. </w:t>
      </w:r>
    </w:p>
    <w:p w14:paraId="55FA4AF2" w14:textId="77777777" w:rsidR="008E2D5A" w:rsidRDefault="008E2D5A"/>
    <w:p w14:paraId="6265001C" w14:textId="77777777" w:rsidR="002C7AAC" w:rsidRDefault="002C7AAC"/>
    <w:p w14:paraId="1E5293E8" w14:textId="2D951ADF" w:rsidR="002C7AAC" w:rsidRDefault="002C7AAC">
      <w:r>
        <w:tab/>
        <w:t xml:space="preserve">Holum 20.01.24 </w:t>
      </w:r>
    </w:p>
    <w:p w14:paraId="1D1B3D96" w14:textId="77777777" w:rsidR="002C7AAC" w:rsidRDefault="002C7AAC" w:rsidP="002C7AAC">
      <w:pPr>
        <w:ind w:firstLine="708"/>
      </w:pPr>
    </w:p>
    <w:p w14:paraId="4D9AFAFF" w14:textId="4C34B547" w:rsidR="002C7AAC" w:rsidRDefault="002C7AAC" w:rsidP="002C7AAC">
      <w:pPr>
        <w:ind w:firstLine="708"/>
      </w:pPr>
      <w:r>
        <w:t>På vegne av styret i Holum Vannverk SA</w:t>
      </w:r>
    </w:p>
    <w:p w14:paraId="5E60908C" w14:textId="77777777" w:rsidR="002C7AAC" w:rsidRDefault="002C7AAC"/>
    <w:p w14:paraId="6ED990DB" w14:textId="2B971E64" w:rsidR="002C7AAC" w:rsidRDefault="002C7AAC">
      <w:r>
        <w:tab/>
        <w:t>Bjørn Stenhaug</w:t>
      </w:r>
    </w:p>
    <w:p w14:paraId="408768E6" w14:textId="78C07024" w:rsidR="002C7AAC" w:rsidRDefault="002C7AAC">
      <w:r>
        <w:tab/>
        <w:t>Styreleder</w:t>
      </w:r>
    </w:p>
    <w:sectPr w:rsidR="002C7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D0684"/>
    <w:multiLevelType w:val="hybridMultilevel"/>
    <w:tmpl w:val="2140DD64"/>
    <w:lvl w:ilvl="0" w:tplc="0414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8BF0D9E"/>
    <w:multiLevelType w:val="hybridMultilevel"/>
    <w:tmpl w:val="3968AFA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76168574">
    <w:abstractNumId w:val="0"/>
  </w:num>
  <w:num w:numId="2" w16cid:durableId="1710837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9B"/>
    <w:rsid w:val="001355C9"/>
    <w:rsid w:val="002C7AAC"/>
    <w:rsid w:val="006E43EF"/>
    <w:rsid w:val="00784B9B"/>
    <w:rsid w:val="008E2D5A"/>
    <w:rsid w:val="00A9612C"/>
    <w:rsid w:val="00BC23C0"/>
    <w:rsid w:val="00C775AC"/>
    <w:rsid w:val="00F5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4D9D0B"/>
  <w15:chartTrackingRefBased/>
  <w15:docId w15:val="{B56D0477-8265-0945-BFB2-83DE075F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B9B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84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84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84B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4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4B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4B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4B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4B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4B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84B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84B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84B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84B9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84B9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84B9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84B9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84B9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84B9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84B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84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84B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84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84B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84B9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84B9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84B9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84B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84B9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84B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489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</dc:creator>
  <cp:keywords/>
  <dc:description/>
  <cp:lastModifiedBy>Bjørn S</cp:lastModifiedBy>
  <cp:revision>2</cp:revision>
  <cp:lastPrinted>2024-01-17T19:56:00Z</cp:lastPrinted>
  <dcterms:created xsi:type="dcterms:W3CDTF">2024-01-20T17:19:00Z</dcterms:created>
  <dcterms:modified xsi:type="dcterms:W3CDTF">2024-01-20T17:19:00Z</dcterms:modified>
</cp:coreProperties>
</file>